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7CB1" w14:textId="77777777" w:rsidR="00D105F8" w:rsidRPr="00CE538B" w:rsidRDefault="00D105F8" w:rsidP="006E3C4E">
      <w:pPr>
        <w:rPr>
          <w:rFonts w:ascii="Arial" w:eastAsia="Arial" w:hAnsi="Arial" w:cs="Arial"/>
          <w:color w:val="000000" w:themeColor="text1"/>
        </w:rPr>
      </w:pPr>
    </w:p>
    <w:p w14:paraId="0A464E79" w14:textId="77777777" w:rsidR="00D105F8" w:rsidRPr="00CE538B" w:rsidRDefault="00D105F8" w:rsidP="006E3C4E">
      <w:pPr>
        <w:rPr>
          <w:rFonts w:ascii="Arial" w:eastAsia="Arial" w:hAnsi="Arial" w:cs="Arial"/>
          <w:color w:val="000000" w:themeColor="text1"/>
        </w:rPr>
      </w:pPr>
    </w:p>
    <w:p w14:paraId="463D25F7" w14:textId="77777777" w:rsidR="00D105F8" w:rsidRPr="00CE538B" w:rsidRDefault="00061C89" w:rsidP="006E3C4E">
      <w:pPr>
        <w:jc w:val="center"/>
        <w:rPr>
          <w:rFonts w:ascii="Arial" w:eastAsia="Arial" w:hAnsi="Arial" w:cs="Arial"/>
          <w:color w:val="000000" w:themeColor="text1"/>
        </w:rPr>
      </w:pPr>
      <w:r w:rsidRPr="00CE538B">
        <w:rPr>
          <w:rFonts w:ascii="Arial" w:eastAsia="Arial" w:hAnsi="Arial" w:cs="Arial"/>
          <w:noProof/>
          <w:color w:val="000000" w:themeColor="text1"/>
          <w:lang w:eastAsia="it-IT"/>
        </w:rPr>
        <w:drawing>
          <wp:inline distT="0" distB="0" distL="0" distR="0" wp14:anchorId="44F8CAFE" wp14:editId="2D6EE0C8">
            <wp:extent cx="2186355" cy="74225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55" cy="742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63C70" w14:textId="77777777" w:rsidR="00D105F8" w:rsidRPr="00CE538B" w:rsidRDefault="00D105F8" w:rsidP="006E3C4E">
      <w:pPr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14:paraId="45A96802" w14:textId="77777777" w:rsidR="00D105F8" w:rsidRPr="00CE538B" w:rsidRDefault="00D105F8" w:rsidP="006E3C4E">
      <w:pPr>
        <w:rPr>
          <w:rFonts w:ascii="Arial" w:eastAsia="Arial" w:hAnsi="Arial" w:cs="Arial"/>
          <w:b/>
          <w:color w:val="000000" w:themeColor="text1"/>
          <w:u w:val="single"/>
        </w:rPr>
      </w:pPr>
    </w:p>
    <w:p w14:paraId="0F07EDF8" w14:textId="77777777" w:rsidR="00D105F8" w:rsidRPr="00CE538B" w:rsidRDefault="00D105F8" w:rsidP="006E3C4E">
      <w:pPr>
        <w:jc w:val="center"/>
        <w:rPr>
          <w:rFonts w:ascii="Arial" w:eastAsia="Arial" w:hAnsi="Arial" w:cs="Arial"/>
          <w:b/>
          <w:color w:val="000000" w:themeColor="text1"/>
          <w:u w:val="single"/>
        </w:rPr>
      </w:pPr>
    </w:p>
    <w:p w14:paraId="51DE9D4C" w14:textId="516D8ACD" w:rsidR="000B643D" w:rsidRPr="00CE538B" w:rsidRDefault="000B643D" w:rsidP="006E3C4E">
      <w:pPr>
        <w:shd w:val="clear" w:color="auto" w:fill="FFFFFF"/>
        <w:jc w:val="center"/>
        <w:rPr>
          <w:rFonts w:ascii="Arial" w:eastAsia="Cambria" w:hAnsi="Arial" w:cs="Arial"/>
          <w:color w:val="000000" w:themeColor="text1"/>
          <w:sz w:val="22"/>
          <w:szCs w:val="22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u w:val="single"/>
          <w:lang w:eastAsia="it-IT"/>
        </w:rPr>
        <w:t>COMUNICATO STAMPA</w:t>
      </w:r>
      <w:r w:rsidR="00257BD1" w:rsidRPr="00CE538B">
        <w:rPr>
          <w:rFonts w:ascii="Arial" w:eastAsia="Cambria" w:hAnsi="Arial" w:cs="Arial"/>
          <w:b/>
          <w:bCs/>
          <w:color w:val="000000" w:themeColor="text1"/>
          <w:u w:val="single"/>
          <w:lang w:eastAsia="it-IT"/>
        </w:rPr>
        <w:br/>
      </w:r>
    </w:p>
    <w:p w14:paraId="6445525C" w14:textId="77777777" w:rsidR="000B643D" w:rsidRPr="00CE538B" w:rsidRDefault="000B643D" w:rsidP="006E3C4E">
      <w:pPr>
        <w:shd w:val="clear" w:color="auto" w:fill="FFFFFF"/>
        <w:spacing w:after="160"/>
        <w:jc w:val="center"/>
        <w:rPr>
          <w:rFonts w:ascii="Arial" w:eastAsia="Cambria" w:hAnsi="Arial" w:cs="Arial"/>
          <w:color w:val="000000" w:themeColor="text1"/>
          <w:sz w:val="28"/>
          <w:szCs w:val="22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sz w:val="40"/>
          <w:szCs w:val="32"/>
          <w:lang w:eastAsia="it-IT"/>
        </w:rPr>
        <w:t>CASA SANREMO</w:t>
      </w:r>
    </w:p>
    <w:p w14:paraId="527586E3" w14:textId="77777777" w:rsidR="000B643D" w:rsidRPr="00CE538B" w:rsidRDefault="000B643D" w:rsidP="006E3C4E">
      <w:pPr>
        <w:shd w:val="clear" w:color="auto" w:fill="FFFFFF"/>
        <w:spacing w:after="160"/>
        <w:jc w:val="center"/>
        <w:rPr>
          <w:rFonts w:ascii="Arial" w:eastAsia="Cambria" w:hAnsi="Arial" w:cs="Arial"/>
          <w:color w:val="000000" w:themeColor="text1"/>
          <w:sz w:val="22"/>
          <w:szCs w:val="22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sz w:val="32"/>
          <w:szCs w:val="32"/>
          <w:lang w:eastAsia="it-IT"/>
        </w:rPr>
        <w:t>XIII EDIZIONE</w:t>
      </w:r>
    </w:p>
    <w:p w14:paraId="01C488C9" w14:textId="77777777" w:rsidR="000B643D" w:rsidRPr="00CE538B" w:rsidRDefault="000B643D" w:rsidP="006E3C4E">
      <w:pPr>
        <w:shd w:val="clear" w:color="auto" w:fill="FFFFFF"/>
        <w:spacing w:after="160"/>
        <w:jc w:val="center"/>
        <w:rPr>
          <w:rFonts w:ascii="Arial" w:eastAsia="Cambria" w:hAnsi="Arial" w:cs="Arial"/>
          <w:color w:val="000000" w:themeColor="text1"/>
          <w:sz w:val="22"/>
          <w:szCs w:val="22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sz w:val="27"/>
          <w:szCs w:val="27"/>
          <w:lang w:eastAsia="it-IT"/>
        </w:rPr>
        <w:t>La Casa del Festival dà appuntamento al prossimo anno.</w:t>
      </w:r>
    </w:p>
    <w:p w14:paraId="6BC04415" w14:textId="33905477" w:rsidR="000B643D" w:rsidRPr="00CE538B" w:rsidRDefault="000B643D" w:rsidP="006E3C4E">
      <w:pPr>
        <w:shd w:val="clear" w:color="auto" w:fill="FFFFFF"/>
        <w:spacing w:after="160"/>
        <w:jc w:val="center"/>
        <w:rPr>
          <w:rFonts w:ascii="Arial" w:eastAsia="Cambria" w:hAnsi="Arial" w:cs="Arial"/>
          <w:color w:val="000000" w:themeColor="text1"/>
          <w:sz w:val="22"/>
          <w:szCs w:val="22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sz w:val="27"/>
          <w:szCs w:val="27"/>
          <w:lang w:eastAsia="it-IT"/>
        </w:rPr>
        <w:t>Tutti i numeri dell’edizione 2020</w:t>
      </w:r>
    </w:p>
    <w:p w14:paraId="4A00DB42" w14:textId="219FDCB8" w:rsidR="000B643D" w:rsidRPr="00CE538B" w:rsidRDefault="000B643D" w:rsidP="006E3C4E">
      <w:pPr>
        <w:shd w:val="clear" w:color="auto" w:fill="FFFFFF"/>
        <w:spacing w:after="160"/>
        <w:ind w:left="567"/>
        <w:jc w:val="both"/>
        <w:rPr>
          <w:rFonts w:ascii="Arial" w:eastAsia="Cambria" w:hAnsi="Arial" w:cs="Arial"/>
          <w:b/>
          <w:bCs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color w:val="000000" w:themeColor="text1"/>
          <w:lang w:eastAsia="it-IT"/>
        </w:rPr>
        <w:t>Anche quest’anno grandi numeri, eventi e personaggi per 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Casa Sanremo, 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da 13 edizioni l’area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hospitality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del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 Festival della Canzone Italiana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, quest’anno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 realizzata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in partnership con 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RAI 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e 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RAI Pubblicità.</w:t>
      </w:r>
    </w:p>
    <w:p w14:paraId="45CAA8E5" w14:textId="413E70C7" w:rsidR="00257BD1" w:rsidRDefault="00257BD1" w:rsidP="006E3C4E">
      <w:pPr>
        <w:shd w:val="clear" w:color="auto" w:fill="FFFFFF"/>
        <w:spacing w:after="160"/>
        <w:ind w:left="567"/>
        <w:jc w:val="both"/>
        <w:rPr>
          <w:rFonts w:ascii="Arial" w:eastAsia="Cambria" w:hAnsi="Arial" w:cs="Arial"/>
          <w:bCs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La </w:t>
      </w:r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carrellata di artisti che sono passati per la </w:t>
      </w:r>
      <w:r w:rsidR="000E549E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Casa del Festival</w:t>
      </w:r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, si </w:t>
      </w:r>
      <w:proofErr w:type="gramStart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>è conclusa</w:t>
      </w:r>
      <w:proofErr w:type="gramEnd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proprio con </w:t>
      </w:r>
      <w:r w:rsidR="000E549E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Diodato</w:t>
      </w:r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che, ricevuto il prestigioso riconoscimento sul palcoscenico dell’Ariston, ha calcato il </w:t>
      </w:r>
      <w:proofErr w:type="spellStart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>red</w:t>
      </w:r>
      <w:proofErr w:type="spellEnd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</w:t>
      </w:r>
      <w:proofErr w:type="spellStart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>carpet</w:t>
      </w:r>
      <w:proofErr w:type="spellEnd"/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>, aggiungendo la sua firma a</w:t>
      </w:r>
      <w:r w:rsidR="0007105B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quella di tutti gli artisti in gara sul </w:t>
      </w:r>
      <w:proofErr w:type="spellStart"/>
      <w:r w:rsidR="0007105B" w:rsidRPr="00CE538B">
        <w:rPr>
          <w:rFonts w:ascii="Arial" w:eastAsia="Cambria" w:hAnsi="Arial" w:cs="Arial"/>
          <w:bCs/>
          <w:color w:val="000000" w:themeColor="text1"/>
          <w:lang w:eastAsia="it-IT"/>
        </w:rPr>
        <w:t>photocall</w:t>
      </w:r>
      <w:proofErr w:type="spellEnd"/>
      <w:r w:rsidR="0007105B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2020.</w:t>
      </w:r>
      <w:r w:rsidR="000E549E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</w:t>
      </w:r>
    </w:p>
    <w:p w14:paraId="6D3D1ACE" w14:textId="545CD9A6" w:rsidR="00EE33E8" w:rsidRPr="00EE33E8" w:rsidRDefault="00EE33E8" w:rsidP="00EE33E8">
      <w:pPr>
        <w:shd w:val="clear" w:color="auto" w:fill="FFFFFF"/>
        <w:ind w:left="567"/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EE33E8">
        <w:rPr>
          <w:rFonts w:ascii="Arial" w:eastAsia="Times New Roman" w:hAnsi="Arial" w:cs="Arial"/>
          <w:color w:val="222222"/>
          <w:lang w:eastAsia="it-IT"/>
        </w:rPr>
        <w:t>“Il Festival di Sanremo si è confermato un rito collettivo grazie al quale il nostro Paese si è sentito più unito e si è ritrovato attorno a un interesse comune –</w:t>
      </w:r>
      <w:r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EE33E8">
        <w:rPr>
          <w:rFonts w:ascii="Arial" w:eastAsia="Times New Roman" w:hAnsi="Arial" w:cs="Arial"/>
          <w:color w:val="222222"/>
          <w:lang w:eastAsia="it-IT"/>
        </w:rPr>
        <w:t>commenta entusiasta il patron di Casa Sanremo Vincenzo Russolillo, presidente Gruppo Eventi –</w:t>
      </w:r>
      <w:r w:rsidR="00F07D24">
        <w:rPr>
          <w:rFonts w:ascii="Arial" w:eastAsia="Times New Roman" w:hAnsi="Arial" w:cs="Arial"/>
          <w:color w:val="222222"/>
          <w:lang w:eastAsia="it-IT"/>
        </w:rPr>
        <w:t>.</w:t>
      </w:r>
      <w:r w:rsidRPr="00EE33E8">
        <w:rPr>
          <w:rFonts w:ascii="Arial" w:eastAsia="Times New Roman" w:hAnsi="Arial" w:cs="Arial"/>
          <w:color w:val="222222"/>
          <w:lang w:eastAsia="it-IT"/>
        </w:rPr>
        <w:t xml:space="preserve"> </w:t>
      </w:r>
      <w:proofErr w:type="gramEnd"/>
      <w:r w:rsidR="00F07D24">
        <w:rPr>
          <w:rFonts w:ascii="Arial" w:eastAsia="Times New Roman" w:hAnsi="Arial" w:cs="Arial"/>
          <w:color w:val="222222"/>
          <w:lang w:eastAsia="it-IT"/>
        </w:rPr>
        <w:t>U</w:t>
      </w:r>
      <w:r w:rsidRPr="00EE33E8">
        <w:rPr>
          <w:rFonts w:ascii="Arial" w:eastAsia="Times New Roman" w:hAnsi="Arial" w:cs="Arial"/>
          <w:color w:val="222222"/>
          <w:lang w:eastAsia="it-IT"/>
        </w:rPr>
        <w:t>n evento che si è mostrato ancora di più nella sua potenza, un vero e proprio tsunami di musica, che si è diffuso in tutta la città con il progetto Rai e Rai Pubblicità “Tra palco e città”</w:t>
      </w:r>
      <w:r w:rsidR="00F07D24">
        <w:rPr>
          <w:rFonts w:ascii="Arial" w:eastAsia="Times New Roman" w:hAnsi="Arial" w:cs="Arial"/>
          <w:color w:val="222222"/>
          <w:lang w:eastAsia="it-IT"/>
        </w:rPr>
        <w:t>,</w:t>
      </w:r>
      <w:r w:rsidRPr="00EE33E8">
        <w:rPr>
          <w:rFonts w:ascii="Arial" w:eastAsia="Times New Roman" w:hAnsi="Arial" w:cs="Arial"/>
          <w:color w:val="222222"/>
          <w:lang w:eastAsia="it-IT"/>
        </w:rPr>
        <w:t xml:space="preserve"> in partnership con Casa Sanremo. </w:t>
      </w:r>
      <w:r w:rsidR="00931CCD">
        <w:rPr>
          <w:rFonts w:ascii="Arial" w:eastAsia="Times New Roman" w:hAnsi="Arial" w:cs="Arial"/>
          <w:color w:val="222222"/>
          <w:lang w:eastAsia="it-IT"/>
        </w:rPr>
        <w:t>Ringrazio</w:t>
      </w:r>
      <w:bookmarkStart w:id="0" w:name="_GoBack"/>
      <w:bookmarkEnd w:id="0"/>
      <w:r w:rsidRPr="00EE33E8">
        <w:rPr>
          <w:rFonts w:ascii="Arial" w:eastAsia="Times New Roman" w:hAnsi="Arial" w:cs="Arial"/>
          <w:color w:val="222222"/>
          <w:lang w:eastAsia="it-IT"/>
        </w:rPr>
        <w:t xml:space="preserve"> Antonio Marano Responsabile Rai del progetto grazie al quale è stato possibile realizzare un evento così ambizioso. Mentre dalla platea del Teatro Ariston e da casa, milioni di persone guardavano il Festival, in piazza Colombo non solo artisti in gara ma anche ospiti importanti del panorama nazionale sono stati protagonisti di live straordinari: da Emma a Mika, Gigi D’Alessio e </w:t>
      </w:r>
      <w:proofErr w:type="spellStart"/>
      <w:r w:rsidRPr="00EE33E8">
        <w:rPr>
          <w:rFonts w:ascii="Arial" w:eastAsia="Times New Roman" w:hAnsi="Arial" w:cs="Arial"/>
          <w:color w:val="222222"/>
          <w:lang w:eastAsia="it-IT"/>
        </w:rPr>
        <w:t>Ghali</w:t>
      </w:r>
      <w:proofErr w:type="spellEnd"/>
      <w:r w:rsidRPr="00EE33E8">
        <w:rPr>
          <w:rFonts w:ascii="Arial" w:eastAsia="Times New Roman" w:hAnsi="Arial" w:cs="Arial"/>
          <w:color w:val="222222"/>
          <w:lang w:eastAsia="it-IT"/>
        </w:rPr>
        <w:t xml:space="preserve">. Nella </w:t>
      </w:r>
      <w:proofErr w:type="spellStart"/>
      <w:r w:rsidRPr="00EE33E8">
        <w:rPr>
          <w:rFonts w:ascii="Arial" w:eastAsia="Times New Roman" w:hAnsi="Arial" w:cs="Arial"/>
          <w:color w:val="222222"/>
          <w:lang w:eastAsia="it-IT"/>
        </w:rPr>
        <w:t>Lounge</w:t>
      </w:r>
      <w:proofErr w:type="spellEnd"/>
      <w:r w:rsidRPr="00EE33E8">
        <w:rPr>
          <w:rFonts w:ascii="Arial" w:eastAsia="Times New Roman" w:hAnsi="Arial" w:cs="Arial"/>
          <w:color w:val="222222"/>
          <w:lang w:eastAsia="it-IT"/>
        </w:rPr>
        <w:t xml:space="preserve"> di Casa Sanremo showcase e dj set e tante dirette Rai. Una cosa davvero straordinaria! </w:t>
      </w:r>
      <w:proofErr w:type="gramStart"/>
      <w:r w:rsidRPr="00EE33E8">
        <w:rPr>
          <w:rFonts w:ascii="Arial" w:eastAsia="Times New Roman" w:hAnsi="Arial" w:cs="Arial"/>
          <w:color w:val="222222"/>
          <w:lang w:eastAsia="it-IT"/>
        </w:rPr>
        <w:t>Oltre alle Istituzioni e a Rai Pubblicità, che hanno creduto in me, sento di ringraziare i partner e tutto il mio staff che ha messo davvero l’anima in questo progetto, senza fermarsi mai”.</w:t>
      </w:r>
      <w:proofErr w:type="gramEnd"/>
    </w:p>
    <w:p w14:paraId="18F3B923" w14:textId="77777777" w:rsidR="00CE538B" w:rsidRDefault="00CE538B" w:rsidP="00F07D24">
      <w:pPr>
        <w:shd w:val="clear" w:color="auto" w:fill="FFFFFF"/>
        <w:spacing w:after="160"/>
        <w:jc w:val="both"/>
        <w:rPr>
          <w:rFonts w:ascii="Arial" w:eastAsia="Cambria" w:hAnsi="Arial" w:cs="Arial"/>
          <w:b/>
          <w:color w:val="000000" w:themeColor="text1"/>
          <w:lang w:eastAsia="it-IT"/>
        </w:rPr>
      </w:pPr>
    </w:p>
    <w:p w14:paraId="64503EEF" w14:textId="6214F38E" w:rsidR="000B643D" w:rsidRPr="00CE538B" w:rsidRDefault="000B643D" w:rsidP="006E3C4E">
      <w:pPr>
        <w:shd w:val="clear" w:color="auto" w:fill="FFFFFF"/>
        <w:spacing w:after="160"/>
        <w:ind w:left="567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I NUMERI DI CASA SANREMO 2020</w:t>
      </w:r>
      <w:r w:rsidR="00257BD1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</w:t>
      </w:r>
    </w:p>
    <w:p w14:paraId="758B5321" w14:textId="2FC102D0" w:rsidR="000B643D" w:rsidRPr="00CE538B" w:rsidRDefault="000B643D" w:rsidP="006E3C4E">
      <w:pPr>
        <w:shd w:val="clear" w:color="auto" w:fill="FFFFFF"/>
        <w:spacing w:after="160"/>
        <w:ind w:left="567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Dal 2 all’8 febbraio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, oltre 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80mila 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le pre</w:t>
      </w:r>
      <w:r w:rsidR="00577945" w:rsidRPr="00CE538B">
        <w:rPr>
          <w:rFonts w:ascii="Arial" w:eastAsia="Cambria" w:hAnsi="Arial" w:cs="Arial"/>
          <w:color w:val="000000" w:themeColor="text1"/>
          <w:lang w:eastAsia="it-IT"/>
        </w:rPr>
        <w:t xml:space="preserve">senze registrate, con un totale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di </w:t>
      </w:r>
      <w:r w:rsidR="00180DAF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6</w:t>
      </w:r>
      <w:r w:rsidR="006A46FA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.</w:t>
      </w:r>
      <w:r w:rsidR="00180DAF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5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00 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pa</w:t>
      </w:r>
      <w:r w:rsidRPr="00CE538B">
        <w:rPr>
          <w:rFonts w:ascii="Arial" w:eastAsia="Cambria" w:hAnsi="Arial" w:cs="Arial"/>
          <w:bCs/>
          <w:color w:val="000000" w:themeColor="text1"/>
          <w:lang w:eastAsia="it-IT"/>
        </w:rPr>
        <w:t>ss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 </w:t>
      </w:r>
      <w:r w:rsidR="00180DAF" w:rsidRPr="00CE538B">
        <w:rPr>
          <w:rFonts w:ascii="Arial" w:eastAsia="Cambria" w:hAnsi="Arial" w:cs="Arial"/>
          <w:color w:val="000000" w:themeColor="text1"/>
          <w:lang w:eastAsia="it-IT"/>
        </w:rPr>
        <w:t xml:space="preserve">rilasciati per l’accesso alla VIP </w:t>
      </w:r>
      <w:proofErr w:type="spellStart"/>
      <w:r w:rsidR="00180DAF" w:rsidRPr="00CE538B">
        <w:rPr>
          <w:rFonts w:ascii="Arial" w:eastAsia="Cambria" w:hAnsi="Arial" w:cs="Arial"/>
          <w:color w:val="000000" w:themeColor="text1"/>
          <w:lang w:eastAsia="it-IT"/>
        </w:rPr>
        <w:t>Lounge</w:t>
      </w:r>
      <w:proofErr w:type="spellEnd"/>
      <w:r w:rsidR="00577945" w:rsidRPr="00CE538B">
        <w:rPr>
          <w:rFonts w:ascii="Arial" w:eastAsia="Cambria" w:hAnsi="Arial" w:cs="Arial"/>
          <w:color w:val="000000" w:themeColor="text1"/>
          <w:lang w:eastAsia="it-IT"/>
        </w:rPr>
        <w:t>;</w:t>
      </w:r>
    </w:p>
    <w:p w14:paraId="7D00FFF0" w14:textId="7172E42C" w:rsidR="000B643D" w:rsidRPr="00CE538B" w:rsidRDefault="00577945" w:rsidP="006E3C4E">
      <w:pPr>
        <w:pStyle w:val="Paragrafoelenco"/>
        <w:numPr>
          <w:ilvl w:val="1"/>
          <w:numId w:val="4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color w:val="000000" w:themeColor="text1"/>
          <w:lang w:eastAsia="it-IT"/>
        </w:rPr>
        <w:t>o</w:t>
      </w:r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>ltre </w:t>
      </w:r>
      <w:r w:rsidR="000B643D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1</w:t>
      </w:r>
      <w:r w:rsidR="006E3C4E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8</w:t>
      </w:r>
      <w:r w:rsidR="000B643D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0 eventi</w:t>
      </w:r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 xml:space="preserve"> aperti al pubblico distribuiti su </w:t>
      </w:r>
      <w:r w:rsidR="000E549E" w:rsidRPr="00CE538B">
        <w:rPr>
          <w:rFonts w:ascii="Arial" w:eastAsia="Cambria" w:hAnsi="Arial" w:cs="Arial"/>
          <w:b/>
          <w:color w:val="000000" w:themeColor="text1"/>
          <w:lang w:eastAsia="it-IT"/>
        </w:rPr>
        <w:t>7</w:t>
      </w:r>
      <w:r w:rsidR="000B643D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 spazi</w:t>
      </w:r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>;</w:t>
      </w:r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proofErr w:type="spellStart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>Lounge</w:t>
      </w:r>
      <w:proofErr w:type="spellEnd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 Mango, Il palco di Casa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S</w:t>
      </w:r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anremo, Ivan Graziani </w:t>
      </w:r>
      <w:proofErr w:type="spellStart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>Theatre</w:t>
      </w:r>
      <w:proofErr w:type="spellEnd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, Luigi Tenco </w:t>
      </w:r>
      <w:proofErr w:type="spellStart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>Theatre</w:t>
      </w:r>
      <w:proofErr w:type="spellEnd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, Liguria </w:t>
      </w:r>
      <w:proofErr w:type="spellStart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>Roof</w:t>
      </w:r>
      <w:proofErr w:type="spellEnd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, </w:t>
      </w:r>
      <w:proofErr w:type="spellStart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>Dream</w:t>
      </w:r>
      <w:proofErr w:type="spellEnd"/>
      <w:r w:rsidR="000E549E" w:rsidRPr="00CE538B">
        <w:rPr>
          <w:rFonts w:ascii="Arial" w:eastAsia="Cambria" w:hAnsi="Arial" w:cs="Arial"/>
          <w:color w:val="000000" w:themeColor="text1"/>
          <w:lang w:eastAsia="it-IT"/>
        </w:rPr>
        <w:t xml:space="preserve"> Space e Bistrot;</w:t>
      </w:r>
    </w:p>
    <w:p w14:paraId="2A678A35" w14:textId="68D16B9C" w:rsidR="000B643D" w:rsidRPr="00CE538B" w:rsidRDefault="006A46FA" w:rsidP="006E3C4E">
      <w:pPr>
        <w:pStyle w:val="Paragrafoelenco"/>
        <w:numPr>
          <w:ilvl w:val="1"/>
          <w:numId w:val="4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4</w:t>
      </w:r>
      <w:r w:rsidR="000B643D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iniziative</w:t>
      </w:r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> per la rassegna di </w:t>
      </w:r>
      <w:r w:rsidR="000B643D" w:rsidRPr="00CE538B">
        <w:rPr>
          <w:rFonts w:ascii="Arial" w:eastAsia="Cambria" w:hAnsi="Arial" w:cs="Arial"/>
          <w:i/>
          <w:iCs/>
          <w:color w:val="000000" w:themeColor="text1"/>
          <w:lang w:eastAsia="it-IT"/>
        </w:rPr>
        <w:t xml:space="preserve">Social </w:t>
      </w:r>
      <w:proofErr w:type="spellStart"/>
      <w:r w:rsidR="000B643D" w:rsidRPr="00CE538B">
        <w:rPr>
          <w:rFonts w:ascii="Arial" w:eastAsia="Cambria" w:hAnsi="Arial" w:cs="Arial"/>
          <w:i/>
          <w:iCs/>
          <w:color w:val="000000" w:themeColor="text1"/>
          <w:lang w:eastAsia="it-IT"/>
        </w:rPr>
        <w:t>Responsibility</w:t>
      </w:r>
      <w:proofErr w:type="spellEnd"/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 xml:space="preserve">: Musica contro le Mafie, Unicef, Polizia di Stato, 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#</w:t>
      </w:r>
      <w:proofErr w:type="spellStart"/>
      <w:r w:rsidR="000B643D" w:rsidRPr="00CE538B">
        <w:rPr>
          <w:rFonts w:ascii="Arial" w:eastAsia="Cambria" w:hAnsi="Arial" w:cs="Arial"/>
          <w:color w:val="000000" w:themeColor="text1"/>
          <w:lang w:eastAsia="it-IT"/>
        </w:rPr>
        <w:t>Cuoriconnessi</w:t>
      </w:r>
      <w:proofErr w:type="spellEnd"/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;</w:t>
      </w:r>
    </w:p>
    <w:p w14:paraId="13CED0F4" w14:textId="2548810D" w:rsidR="006E3C4E" w:rsidRPr="00CE538B" w:rsidRDefault="000B643D" w:rsidP="00497993">
      <w:pPr>
        <w:pStyle w:val="Paragrafoelenco"/>
        <w:numPr>
          <w:ilvl w:val="0"/>
          <w:numId w:val="6"/>
        </w:numPr>
        <w:shd w:val="clear" w:color="auto" w:fill="FFFFFF"/>
        <w:spacing w:after="160" w:line="276" w:lineRule="auto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lastRenderedPageBreak/>
        <w:t>12 ore di Campus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 a favore di 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1200 ragazzi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 delle scuole liguri, grazie 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>al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progetto 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“U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na Vita da Social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”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 xml:space="preserve">a cura di Polizia di Stato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ed Aliseo, Agenzia della Regione Liguria 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 xml:space="preserve">per l’iniziativa rivolta ai giovani 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“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Orientamenti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”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;</w:t>
      </w:r>
    </w:p>
    <w:p w14:paraId="375E20E1" w14:textId="0032E44E" w:rsidR="000B643D" w:rsidRPr="00CE538B" w:rsidRDefault="000B643D" w:rsidP="00497993">
      <w:pPr>
        <w:pStyle w:val="Paragrafoelenco"/>
        <w:numPr>
          <w:ilvl w:val="0"/>
          <w:numId w:val="6"/>
        </w:numPr>
        <w:shd w:val="clear" w:color="auto" w:fill="FFFFFF"/>
        <w:spacing w:after="160" w:line="276" w:lineRule="auto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7 libri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 presentati nella </w:t>
      </w:r>
      <w:r w:rsidRPr="00CE538B">
        <w:rPr>
          <w:rFonts w:ascii="Arial" w:eastAsia="Cambria" w:hAnsi="Arial" w:cs="Arial"/>
          <w:b/>
          <w:bCs/>
          <w:i/>
          <w:iCs/>
          <w:color w:val="000000" w:themeColor="text1"/>
          <w:lang w:eastAsia="it-IT"/>
        </w:rPr>
        <w:t>rassegna Writers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 che ha visto sfilare sul palco di Casa Sanremo, tra </w:t>
      </w:r>
      <w:proofErr w:type="gramStart"/>
      <w:r w:rsidRPr="00CE538B">
        <w:rPr>
          <w:rFonts w:ascii="Arial" w:eastAsia="Cambria" w:hAnsi="Arial" w:cs="Arial"/>
          <w:color w:val="000000" w:themeColor="text1"/>
          <w:lang w:eastAsia="it-IT"/>
        </w:rPr>
        <w:t>gli altri Dario Salvatori</w:t>
      </w:r>
      <w:proofErr w:type="gram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, Antonio Emilio Caggiano, Claudio Guerrini, Carlo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Massarini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e Ivano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Scolieri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>, Paolo Lunghi, Rita Cavallaro e Emilio Or</w:t>
      </w:r>
      <w:r w:rsidR="00B56B75" w:rsidRPr="00CE538B">
        <w:rPr>
          <w:rFonts w:ascii="Arial" w:eastAsia="Cambria" w:hAnsi="Arial" w:cs="Arial"/>
          <w:color w:val="000000" w:themeColor="text1"/>
          <w:lang w:eastAsia="it-IT"/>
        </w:rPr>
        <w:t>lando, Olimpio Talarico;</w:t>
      </w:r>
    </w:p>
    <w:p w14:paraId="194DFA5B" w14:textId="6AB6176C" w:rsidR="00D57045" w:rsidRPr="00CE538B" w:rsidRDefault="00EE33E8" w:rsidP="00497993">
      <w:pPr>
        <w:pStyle w:val="Paragrafoelenco"/>
        <w:numPr>
          <w:ilvl w:val="1"/>
          <w:numId w:val="4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>
        <w:rPr>
          <w:rFonts w:ascii="Arial" w:eastAsia="Cambria" w:hAnsi="Arial" w:cs="Arial"/>
          <w:b/>
          <w:bCs/>
          <w:color w:val="000000" w:themeColor="text1"/>
          <w:lang w:eastAsia="it-IT"/>
        </w:rPr>
        <w:t>10</w:t>
      </w:r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showcase</w:t>
      </w:r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 xml:space="preserve"> targati </w:t>
      </w:r>
      <w:r w:rsidR="00D57045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RADIO </w:t>
      </w:r>
      <w:r w:rsidR="00CE538B">
        <w:rPr>
          <w:rFonts w:ascii="Arial" w:eastAsia="Cambria" w:hAnsi="Arial" w:cs="Arial"/>
          <w:b/>
          <w:color w:val="000000" w:themeColor="text1"/>
          <w:lang w:eastAsia="it-IT"/>
        </w:rPr>
        <w:t>RAI 2</w:t>
      </w:r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 xml:space="preserve"> con concorrenti e ospiti del Festival: Levante, Leo </w:t>
      </w:r>
      <w:proofErr w:type="spellStart"/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>Gassmann</w:t>
      </w:r>
      <w:proofErr w:type="spellEnd"/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 xml:space="preserve">, Tecla, Gabriella Martinelli e Lula, Rancore, Eugenio in via di Gioia, Nino </w:t>
      </w:r>
      <w:proofErr w:type="spellStart"/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>Buonocore</w:t>
      </w:r>
      <w:proofErr w:type="spellEnd"/>
      <w:r w:rsidR="00D57045" w:rsidRPr="00CE538B">
        <w:rPr>
          <w:rFonts w:ascii="Arial" w:eastAsia="Cambria" w:hAnsi="Arial" w:cs="Arial"/>
          <w:color w:val="000000" w:themeColor="text1"/>
          <w:lang w:eastAsia="it-IT"/>
        </w:rPr>
        <w:t xml:space="preserve">, Canova, La Rappresentante di Lista, Maria Antonietta; </w:t>
      </w:r>
    </w:p>
    <w:p w14:paraId="7305D2AB" w14:textId="4BDA05A8" w:rsidR="00D57045" w:rsidRPr="00CE538B" w:rsidRDefault="00497993" w:rsidP="00497993">
      <w:pPr>
        <w:pStyle w:val="Paragrafoelenco"/>
        <w:numPr>
          <w:ilvl w:val="1"/>
          <w:numId w:val="4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b/>
          <w:bCs/>
          <w:color w:val="000000" w:themeColor="text1"/>
          <w:lang w:eastAsia="it-IT"/>
        </w:rPr>
      </w:pPr>
      <w:proofErr w:type="gramStart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4</w:t>
      </w:r>
      <w:r w:rsid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dj set </w:t>
      </w:r>
      <w:r w:rsidR="00D57045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targati </w:t>
      </w:r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RADIO </w:t>
      </w:r>
      <w:r w:rsid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RAI 2</w:t>
      </w:r>
      <w:r w:rsidR="00CE538B">
        <w:rPr>
          <w:rFonts w:ascii="Arial" w:eastAsia="Cambria" w:hAnsi="Arial" w:cs="Arial"/>
          <w:bCs/>
          <w:color w:val="000000" w:themeColor="text1"/>
          <w:lang w:eastAsia="it-IT"/>
        </w:rPr>
        <w:t>:</w:t>
      </w:r>
      <w:r w:rsidR="00D57045"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in consolle </w:t>
      </w:r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Ema </w:t>
      </w:r>
      <w:proofErr w:type="spellStart"/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Stokholma</w:t>
      </w:r>
      <w:proofErr w:type="spellEnd"/>
      <w:r w:rsidR="00D57045" w:rsidRPr="00EE33E8">
        <w:rPr>
          <w:rFonts w:ascii="Arial" w:eastAsia="Cambria" w:hAnsi="Arial" w:cs="Arial"/>
          <w:bCs/>
          <w:color w:val="000000" w:themeColor="text1"/>
          <w:lang w:eastAsia="it-IT"/>
        </w:rPr>
        <w:t>,</w:t>
      </w:r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Andrea </w:t>
      </w:r>
      <w:proofErr w:type="spellStart"/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Delogu</w:t>
      </w:r>
      <w:proofErr w:type="spellEnd"/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, Provenzano</w:t>
      </w:r>
      <w:r w:rsidR="00D57045" w:rsidRPr="00EE33E8">
        <w:rPr>
          <w:rFonts w:ascii="Arial" w:eastAsia="Cambria" w:hAnsi="Arial" w:cs="Arial"/>
          <w:bCs/>
          <w:color w:val="000000" w:themeColor="text1"/>
          <w:lang w:eastAsia="it-IT"/>
        </w:rPr>
        <w:t>,</w:t>
      </w:r>
      <w:r w:rsidR="00D57045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Francesco </w:t>
      </w:r>
      <w:r w:rsidR="00EE33E8">
        <w:rPr>
          <w:rFonts w:ascii="Arial" w:eastAsia="Cambria" w:hAnsi="Arial" w:cs="Arial"/>
          <w:b/>
          <w:bCs/>
          <w:color w:val="000000" w:themeColor="text1"/>
          <w:lang w:eastAsia="it-IT"/>
        </w:rPr>
        <w:t>Randazzo</w:t>
      </w:r>
      <w:r w:rsidR="004F7193">
        <w:rPr>
          <w:rFonts w:ascii="Arial" w:eastAsia="Cambria" w:hAnsi="Arial" w:cs="Arial"/>
          <w:bCs/>
          <w:color w:val="000000" w:themeColor="text1"/>
          <w:lang w:eastAsia="it-IT"/>
        </w:rPr>
        <w:t>;</w:t>
      </w:r>
      <w:proofErr w:type="gramEnd"/>
    </w:p>
    <w:p w14:paraId="68F5CBFD" w14:textId="5101403F" w:rsidR="00C60127" w:rsidRPr="00CE538B" w:rsidRDefault="006A46FA" w:rsidP="00497993">
      <w:pPr>
        <w:pStyle w:val="Paragrafoelenco"/>
        <w:numPr>
          <w:ilvl w:val="1"/>
          <w:numId w:val="4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1 studio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che ha ospitato</w:t>
      </w: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 “La Vita in Diretta” e “L’Altro Festival”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con oltre </w:t>
      </w:r>
      <w:proofErr w:type="gramStart"/>
      <w:r w:rsidRPr="00CE538B">
        <w:rPr>
          <w:rFonts w:ascii="Arial" w:eastAsia="Cambria" w:hAnsi="Arial" w:cs="Arial"/>
          <w:color w:val="000000" w:themeColor="text1"/>
          <w:lang w:eastAsia="it-IT"/>
        </w:rPr>
        <w:t>25</w:t>
      </w:r>
      <w:proofErr w:type="gram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ore di dirette televisive;</w:t>
      </w:r>
    </w:p>
    <w:p w14:paraId="53A2DD61" w14:textId="4B5C9623" w:rsidR="005618C5" w:rsidRPr="00CE538B" w:rsidRDefault="00497993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>6</w:t>
      </w:r>
      <w:r w:rsidR="006533DE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 collegamenti diurni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 dal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la VIP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proofErr w:type="spellStart"/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>Lounge</w:t>
      </w:r>
      <w:proofErr w:type="spellEnd"/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con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“</w:t>
      </w:r>
      <w:r w:rsidR="006533DE" w:rsidRPr="00CE538B">
        <w:rPr>
          <w:rFonts w:ascii="Arial" w:eastAsia="Cambria" w:hAnsi="Arial" w:cs="Arial"/>
          <w:b/>
          <w:color w:val="000000" w:themeColor="text1"/>
          <w:lang w:eastAsia="it-IT"/>
        </w:rPr>
        <w:t>I Fatti Vostri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”</w:t>
      </w:r>
      <w:r w:rsidR="006533DE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, </w:t>
      </w:r>
      <w:r w:rsidR="006A46FA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“Detto Fatto”, 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“</w:t>
      </w:r>
      <w:r w:rsidR="001B399E" w:rsidRPr="00CE538B">
        <w:rPr>
          <w:rFonts w:ascii="Arial" w:eastAsia="Cambria" w:hAnsi="Arial" w:cs="Arial"/>
          <w:b/>
          <w:color w:val="000000" w:themeColor="text1"/>
          <w:lang w:eastAsia="it-IT"/>
        </w:rPr>
        <w:t>Agorà Rai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”</w:t>
      </w:r>
      <w:r w:rsidR="005618C5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, 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“</w:t>
      </w:r>
      <w:r w:rsidR="005618C5" w:rsidRPr="00CE538B">
        <w:rPr>
          <w:rFonts w:ascii="Arial" w:eastAsia="Cambria" w:hAnsi="Arial" w:cs="Arial"/>
          <w:b/>
          <w:color w:val="000000" w:themeColor="text1"/>
          <w:lang w:eastAsia="it-IT"/>
        </w:rPr>
        <w:t>Storie Italiane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”</w:t>
      </w:r>
      <w:r w:rsidR="005618C5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, 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“</w:t>
      </w:r>
      <w:r w:rsidR="005618C5" w:rsidRPr="00CE538B">
        <w:rPr>
          <w:rFonts w:ascii="Arial" w:eastAsia="Cambria" w:hAnsi="Arial" w:cs="Arial"/>
          <w:b/>
          <w:color w:val="000000" w:themeColor="text1"/>
          <w:lang w:eastAsia="it-IT"/>
        </w:rPr>
        <w:t>Uno Mattina</w:t>
      </w:r>
      <w:r w:rsidR="00A561FC" w:rsidRPr="00CE538B">
        <w:rPr>
          <w:rFonts w:ascii="Arial" w:eastAsia="Cambria" w:hAnsi="Arial" w:cs="Arial"/>
          <w:b/>
          <w:color w:val="000000" w:themeColor="text1"/>
          <w:lang w:eastAsia="it-IT"/>
        </w:rPr>
        <w:t>”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 xml:space="preserve">, </w:t>
      </w:r>
      <w:r w:rsidR="006E3C4E" w:rsidRPr="00CE538B">
        <w:rPr>
          <w:rFonts w:ascii="Arial" w:eastAsia="Cambria" w:hAnsi="Arial" w:cs="Arial"/>
          <w:b/>
          <w:color w:val="000000" w:themeColor="text1"/>
          <w:lang w:eastAsia="it-IT"/>
        </w:rPr>
        <w:t>“Rai Italia”;</w:t>
      </w:r>
    </w:p>
    <w:p w14:paraId="25B3937C" w14:textId="65BE443C" w:rsidR="006533DE" w:rsidRPr="00CE538B" w:rsidRDefault="000B643D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3 conferenze stampa,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 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tra cui l’esclusivo incontro con </w:t>
      </w:r>
      <w:r w:rsidR="006533DE" w:rsidRPr="00CE538B">
        <w:rPr>
          <w:rFonts w:ascii="Arial" w:eastAsia="Cambria" w:hAnsi="Arial" w:cs="Arial"/>
          <w:b/>
          <w:color w:val="000000" w:themeColor="text1"/>
          <w:lang w:eastAsia="it-IT"/>
        </w:rPr>
        <w:t>Morgan</w:t>
      </w:r>
      <w:r w:rsidR="00C60127" w:rsidRPr="00CE538B">
        <w:rPr>
          <w:rFonts w:ascii="Arial" w:eastAsia="Cambria" w:hAnsi="Arial" w:cs="Arial"/>
          <w:color w:val="000000" w:themeColor="text1"/>
          <w:lang w:eastAsia="it-IT"/>
        </w:rPr>
        <w:t>, all’indomani de</w:t>
      </w:r>
      <w:r w:rsidR="00FD76FD" w:rsidRPr="00CE538B">
        <w:rPr>
          <w:rFonts w:ascii="Arial" w:eastAsia="Cambria" w:hAnsi="Arial" w:cs="Arial"/>
          <w:color w:val="000000" w:themeColor="text1"/>
          <w:lang w:eastAsia="it-IT"/>
        </w:rPr>
        <w:t>lla clamorosa esclusione dal Festival</w:t>
      </w:r>
      <w:r w:rsidR="003057E1" w:rsidRPr="00CE538B">
        <w:rPr>
          <w:rFonts w:ascii="Arial" w:eastAsia="Cambria" w:hAnsi="Arial" w:cs="Arial"/>
          <w:color w:val="000000" w:themeColor="text1"/>
          <w:lang w:eastAsia="it-IT"/>
        </w:rPr>
        <w:t>;</w:t>
      </w:r>
    </w:p>
    <w:p w14:paraId="462CDB4C" w14:textId="6A0A700D" w:rsidR="005618C5" w:rsidRPr="00CE538B" w:rsidRDefault="005618C5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>1 Media brunch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 xml:space="preserve"> organizzato da Nuovo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Imaie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>;</w:t>
      </w:r>
    </w:p>
    <w:p w14:paraId="0E688DDA" w14:textId="77777777" w:rsidR="006A46FA" w:rsidRPr="00CE538B" w:rsidRDefault="005618C5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b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>3</w:t>
      </w:r>
      <w:r w:rsidR="00A00993" w:rsidRPr="00CE538B">
        <w:rPr>
          <w:rFonts w:ascii="Arial" w:eastAsia="Cambria" w:hAnsi="Arial" w:cs="Arial"/>
          <w:b/>
          <w:color w:val="000000" w:themeColor="text1"/>
          <w:lang w:eastAsia="it-IT"/>
        </w:rPr>
        <w:t>2</w:t>
      </w: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 artisti in gara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intervistati nel salotto di Rockol;</w:t>
      </w:r>
    </w:p>
    <w:p w14:paraId="3973FCC7" w14:textId="5C169978" w:rsidR="006A46FA" w:rsidRPr="00CE538B" w:rsidRDefault="006A46FA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b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2.800 ospiti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 al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Roof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Restaurant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e oltre </w:t>
      </w: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>2000 presenze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durante gli “</w:t>
      </w:r>
      <w:proofErr w:type="spellStart"/>
      <w:r w:rsidRPr="00CE538B">
        <w:rPr>
          <w:rFonts w:ascii="Arial" w:eastAsia="Cambria" w:hAnsi="Arial" w:cs="Arial"/>
          <w:color w:val="000000" w:themeColor="text1"/>
          <w:lang w:eastAsia="it-IT"/>
        </w:rPr>
        <w:t>aperiTipici</w:t>
      </w:r>
      <w:proofErr w:type="spell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”, gli happy hour che hanno raccontato </w:t>
      </w: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>le eccellenze enogastronomiche del nostro Bel Paese;</w:t>
      </w:r>
    </w:p>
    <w:p w14:paraId="571AB070" w14:textId="375D0488" w:rsidR="005618C5" w:rsidRPr="00CE538B" w:rsidRDefault="006A46FA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proofErr w:type="gramStart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oltre</w:t>
      </w:r>
      <w:proofErr w:type="gramEnd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300 trattamenti benessere </w:t>
      </w:r>
      <w:r w:rsidR="00497993" w:rsidRPr="00CE538B">
        <w:rPr>
          <w:rFonts w:ascii="Arial" w:eastAsia="Cambria" w:hAnsi="Arial" w:cs="Arial"/>
          <w:bCs/>
          <w:color w:val="000000" w:themeColor="text1"/>
          <w:lang w:eastAsia="it-IT"/>
        </w:rPr>
        <w:t>presso la</w:t>
      </w:r>
      <w:r w:rsidRPr="00CE538B">
        <w:rPr>
          <w:rFonts w:ascii="Arial" w:eastAsia="Cambria" w:hAnsi="Arial" w:cs="Arial"/>
          <w:bCs/>
          <w:color w:val="000000" w:themeColor="text1"/>
          <w:lang w:eastAsia="it-IT"/>
        </w:rPr>
        <w:t xml:space="preserve"> </w:t>
      </w:r>
      <w:proofErr w:type="spellStart"/>
      <w:r w:rsidRPr="00F7017A">
        <w:rPr>
          <w:rFonts w:ascii="Arial" w:eastAsia="Cambria" w:hAnsi="Arial" w:cs="Arial"/>
          <w:b/>
          <w:bCs/>
          <w:color w:val="000000" w:themeColor="text1"/>
          <w:lang w:eastAsia="it-IT"/>
        </w:rPr>
        <w:t>Dream</w:t>
      </w:r>
      <w:proofErr w:type="spellEnd"/>
      <w:r w:rsidRPr="00F7017A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</w:t>
      </w:r>
      <w:proofErr w:type="spellStart"/>
      <w:r w:rsidR="00F7017A" w:rsidRPr="00F7017A">
        <w:rPr>
          <w:rFonts w:ascii="Arial" w:eastAsia="Cambria" w:hAnsi="Arial" w:cs="Arial"/>
          <w:b/>
          <w:bCs/>
          <w:color w:val="000000" w:themeColor="text1"/>
          <w:lang w:eastAsia="it-IT"/>
        </w:rPr>
        <w:t>SPA</w:t>
      </w:r>
      <w:r w:rsidRPr="00F7017A">
        <w:rPr>
          <w:rFonts w:ascii="Arial" w:eastAsia="Cambria" w:hAnsi="Arial" w:cs="Arial"/>
          <w:b/>
          <w:bCs/>
          <w:color w:val="000000" w:themeColor="text1"/>
          <w:lang w:eastAsia="it-IT"/>
        </w:rPr>
        <w:t>ce</w:t>
      </w:r>
      <w:proofErr w:type="spellEnd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, la </w:t>
      </w:r>
      <w:proofErr w:type="spellStart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Temporary</w:t>
      </w:r>
      <w:proofErr w:type="spellEnd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 Spa di Casa Sanremo.</w:t>
      </w:r>
    </w:p>
    <w:p w14:paraId="7EEA512D" w14:textId="06839912" w:rsidR="003057E1" w:rsidRPr="00CE538B" w:rsidRDefault="006E3C4E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proofErr w:type="gramStart"/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 xml:space="preserve">3 Premi </w:t>
      </w:r>
      <w:r w:rsidR="006A46FA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N</w:t>
      </w:r>
      <w:r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azi</w:t>
      </w:r>
      <w:r w:rsidR="006A46FA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o</w:t>
      </w:r>
      <w:r w:rsidR="006533DE" w:rsidRPr="00CE538B">
        <w:rPr>
          <w:rFonts w:ascii="Arial" w:eastAsia="Cambria" w:hAnsi="Arial" w:cs="Arial"/>
          <w:b/>
          <w:bCs/>
          <w:color w:val="000000" w:themeColor="text1"/>
          <w:lang w:eastAsia="it-IT"/>
        </w:rPr>
        <w:t>nali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: </w:t>
      </w:r>
      <w:proofErr w:type="spellStart"/>
      <w:r w:rsidR="006533DE" w:rsidRPr="00F7017A">
        <w:rPr>
          <w:rFonts w:ascii="Arial" w:eastAsia="Cambria" w:hAnsi="Arial" w:cs="Arial"/>
          <w:b/>
          <w:color w:val="000000" w:themeColor="text1"/>
          <w:lang w:eastAsia="it-IT"/>
        </w:rPr>
        <w:t>Soundies</w:t>
      </w:r>
      <w:proofErr w:type="spellEnd"/>
      <w:r w:rsidR="006533DE" w:rsidRPr="00F7017A">
        <w:rPr>
          <w:rFonts w:ascii="Arial" w:eastAsia="Cambria" w:hAnsi="Arial" w:cs="Arial"/>
          <w:b/>
          <w:color w:val="000000" w:themeColor="text1"/>
          <w:lang w:eastAsia="it-IT"/>
        </w:rPr>
        <w:t xml:space="preserve"> Awards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>,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 consegnati a </w:t>
      </w:r>
      <w:r w:rsidR="006A46FA" w:rsidRPr="00F7017A">
        <w:rPr>
          <w:rFonts w:ascii="Arial" w:eastAsia="Cambria" w:hAnsi="Arial" w:cs="Arial"/>
          <w:b/>
          <w:color w:val="000000" w:themeColor="text1"/>
          <w:lang w:eastAsia="it-IT"/>
        </w:rPr>
        <w:t>Tecla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 e </w:t>
      </w:r>
      <w:r w:rsidR="006A46FA" w:rsidRPr="00F7017A">
        <w:rPr>
          <w:rFonts w:ascii="Arial" w:eastAsia="Cambria" w:hAnsi="Arial" w:cs="Arial"/>
          <w:b/>
          <w:color w:val="000000" w:themeColor="text1"/>
          <w:lang w:eastAsia="it-IT"/>
        </w:rPr>
        <w:t>Marco Sentieri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 (ex-aequo) </w:t>
      </w:r>
      <w:r w:rsidR="006A46FA" w:rsidRPr="00F7017A">
        <w:rPr>
          <w:rFonts w:ascii="Arial" w:eastAsia="Cambria" w:hAnsi="Arial" w:cs="Arial"/>
          <w:b/>
          <w:color w:val="000000" w:themeColor="text1"/>
          <w:lang w:eastAsia="it-IT"/>
        </w:rPr>
        <w:t>Musica contro le Mafie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 e</w:t>
      </w:r>
      <w:r w:rsidR="006533DE" w:rsidRPr="00CE538B">
        <w:rPr>
          <w:rFonts w:ascii="Arial" w:eastAsia="Cambria" w:hAnsi="Arial" w:cs="Arial"/>
          <w:color w:val="000000" w:themeColor="text1"/>
          <w:lang w:eastAsia="it-IT"/>
        </w:rPr>
        <w:t xml:space="preserve"> </w:t>
      </w:r>
      <w:r w:rsidR="006A46FA" w:rsidRPr="00F7017A">
        <w:rPr>
          <w:rFonts w:ascii="Arial" w:eastAsia="Cambria" w:hAnsi="Arial" w:cs="Arial"/>
          <w:b/>
          <w:color w:val="000000" w:themeColor="text1"/>
          <w:lang w:eastAsia="it-IT"/>
        </w:rPr>
        <w:t xml:space="preserve">Il </w:t>
      </w:r>
      <w:r w:rsidR="006533DE" w:rsidRPr="00F7017A">
        <w:rPr>
          <w:rFonts w:ascii="Arial" w:eastAsia="Cambria" w:hAnsi="Arial" w:cs="Arial"/>
          <w:b/>
          <w:color w:val="000000" w:themeColor="text1"/>
          <w:lang w:eastAsia="it-IT"/>
        </w:rPr>
        <w:t>Pigro</w:t>
      </w:r>
      <w:r w:rsidR="003057E1" w:rsidRPr="00CE538B">
        <w:rPr>
          <w:rFonts w:ascii="Arial" w:eastAsia="Cambria" w:hAnsi="Arial" w:cs="Arial"/>
          <w:color w:val="000000" w:themeColor="text1"/>
          <w:lang w:eastAsia="it-IT"/>
        </w:rPr>
        <w:t>;</w:t>
      </w:r>
      <w:proofErr w:type="gramEnd"/>
    </w:p>
    <w:p w14:paraId="57F88D68" w14:textId="253138B4" w:rsidR="005618C5" w:rsidRPr="00CE538B" w:rsidRDefault="003057E1" w:rsidP="00497993">
      <w:pPr>
        <w:pStyle w:val="Paragrafoelenco"/>
        <w:numPr>
          <w:ilvl w:val="0"/>
          <w:numId w:val="2"/>
        </w:numPr>
        <w:shd w:val="clear" w:color="auto" w:fill="FFFFFF"/>
        <w:spacing w:after="160"/>
        <w:ind w:left="993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11 </w:t>
      </w:r>
      <w:r w:rsidR="006A46FA" w:rsidRPr="00CE538B">
        <w:rPr>
          <w:rFonts w:ascii="Arial" w:eastAsia="Cambria" w:hAnsi="Arial" w:cs="Arial"/>
          <w:b/>
          <w:color w:val="000000" w:themeColor="text1"/>
          <w:lang w:eastAsia="it-IT"/>
        </w:rPr>
        <w:t xml:space="preserve">finali nazionali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di 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 xml:space="preserve">concorsi 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canor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>i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che hanno registrato oltre </w:t>
      </w:r>
      <w:r w:rsidR="006A46FA" w:rsidRPr="00CE538B">
        <w:rPr>
          <w:rFonts w:ascii="Arial" w:eastAsia="Cambria" w:hAnsi="Arial" w:cs="Arial"/>
          <w:color w:val="000000" w:themeColor="text1"/>
          <w:lang w:eastAsia="it-IT"/>
        </w:rPr>
        <w:t>25</w:t>
      </w:r>
      <w:r w:rsidR="006E3C4E" w:rsidRPr="00CE538B">
        <w:rPr>
          <w:rFonts w:ascii="Arial" w:eastAsia="Cambria" w:hAnsi="Arial" w:cs="Arial"/>
          <w:color w:val="000000" w:themeColor="text1"/>
          <w:lang w:eastAsia="it-IT"/>
        </w:rPr>
        <w:t xml:space="preserve">0 esibizioni di </w:t>
      </w:r>
      <w:r w:rsidR="006E3C4E" w:rsidRPr="00CE538B">
        <w:rPr>
          <w:rFonts w:ascii="Arial" w:eastAsia="Cambria" w:hAnsi="Arial" w:cs="Arial"/>
          <w:b/>
          <w:color w:val="000000" w:themeColor="text1"/>
          <w:lang w:eastAsia="it-IT"/>
        </w:rPr>
        <w:t>giovani emergenti</w:t>
      </w:r>
      <w:r w:rsidR="00F7017A">
        <w:rPr>
          <w:rFonts w:ascii="Arial" w:eastAsia="Cambria" w:hAnsi="Arial" w:cs="Arial"/>
          <w:color w:val="000000" w:themeColor="text1"/>
          <w:lang w:eastAsia="it-IT"/>
        </w:rPr>
        <w:t xml:space="preserve"> nella Sala Luigi Tenco.</w:t>
      </w:r>
    </w:p>
    <w:p w14:paraId="654C49CC" w14:textId="02501D80" w:rsidR="006E3C4E" w:rsidRPr="00CE538B" w:rsidRDefault="002E072E" w:rsidP="00426CA7">
      <w:pPr>
        <w:shd w:val="clear" w:color="auto" w:fill="FFFFFF"/>
        <w:spacing w:after="160"/>
        <w:ind w:left="567"/>
        <w:jc w:val="both"/>
        <w:rPr>
          <w:rFonts w:ascii="Arial" w:eastAsia="Cambria" w:hAnsi="Arial" w:cs="Arial"/>
          <w:color w:val="000000" w:themeColor="text1"/>
          <w:lang w:eastAsia="it-IT"/>
        </w:rPr>
      </w:pP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In occasione del </w:t>
      </w:r>
      <w:r w:rsidR="00F7017A">
        <w:rPr>
          <w:rFonts w:ascii="Arial" w:eastAsia="Cambria" w:hAnsi="Arial" w:cs="Arial"/>
          <w:color w:val="000000" w:themeColor="text1"/>
          <w:lang w:eastAsia="it-IT"/>
        </w:rPr>
        <w:t>settantesimo anniversario del Fe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stival </w:t>
      </w:r>
      <w:proofErr w:type="gramStart"/>
      <w:r w:rsidRPr="00CE538B">
        <w:rPr>
          <w:rFonts w:ascii="Arial" w:eastAsia="Cambria" w:hAnsi="Arial" w:cs="Arial"/>
          <w:color w:val="000000" w:themeColor="text1"/>
          <w:lang w:eastAsia="it-IT"/>
        </w:rPr>
        <w:t>della</w:t>
      </w:r>
      <w:proofErr w:type="gramEnd"/>
      <w:r w:rsidRPr="00CE538B">
        <w:rPr>
          <w:rFonts w:ascii="Arial" w:eastAsia="Cambria" w:hAnsi="Arial" w:cs="Arial"/>
          <w:color w:val="000000" w:themeColor="text1"/>
          <w:lang w:eastAsia="it-IT"/>
        </w:rPr>
        <w:t xml:space="preserve"> canzone italiana, </w:t>
      </w:r>
      <w:r w:rsidR="00C60127" w:rsidRPr="00CE538B">
        <w:rPr>
          <w:rFonts w:ascii="Arial" w:eastAsia="Cambria" w:hAnsi="Arial" w:cs="Arial"/>
          <w:color w:val="000000" w:themeColor="text1"/>
          <w:lang w:eastAsia="it-IT"/>
        </w:rPr>
        <w:t>Casa Sanremo</w:t>
      </w:r>
      <w:r w:rsidRPr="00CE538B">
        <w:rPr>
          <w:rFonts w:ascii="Arial" w:eastAsia="Cambria" w:hAnsi="Arial" w:cs="Arial"/>
          <w:color w:val="000000" w:themeColor="text1"/>
          <w:lang w:eastAsia="it-IT"/>
        </w:rPr>
        <w:t>, con i suoi numeri, è stata parte integrante di un evento straordinario e diffuso che ha reso la città ligure capitale della musica per una settimana.</w:t>
      </w:r>
    </w:p>
    <w:p w14:paraId="24F9FAF8" w14:textId="77777777" w:rsidR="00D105F8" w:rsidRPr="00CE538B" w:rsidRDefault="00D105F8" w:rsidP="006E3C4E">
      <w:pPr>
        <w:jc w:val="center"/>
        <w:rPr>
          <w:rFonts w:ascii="Arial" w:eastAsia="Arial" w:hAnsi="Arial" w:cs="Arial"/>
          <w:b/>
          <w:color w:val="000000" w:themeColor="text1"/>
        </w:rPr>
      </w:pPr>
    </w:p>
    <w:p w14:paraId="251DCA65" w14:textId="77777777" w:rsidR="00D105F8" w:rsidRPr="00CE538B" w:rsidRDefault="00061C89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</w:rPr>
        <w:t>Ufficio Stampa CASA SANREMO</w:t>
      </w:r>
    </w:p>
    <w:p w14:paraId="02EA576B" w14:textId="77777777" w:rsidR="00D105F8" w:rsidRPr="00CE538B" w:rsidRDefault="00061C89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</w:pP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  <w:t>Mail: ufficiostampa@casasanremo.it</w:t>
      </w:r>
    </w:p>
    <w:p w14:paraId="7328455C" w14:textId="77777777" w:rsidR="00D105F8" w:rsidRPr="00CE538B" w:rsidRDefault="00D105F8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</w:pPr>
    </w:p>
    <w:p w14:paraId="6AF9E20B" w14:textId="77777777" w:rsidR="00D105F8" w:rsidRPr="00CE538B" w:rsidRDefault="00061C89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  <w:t xml:space="preserve">Francesca Scognamiglio Petino | </w:t>
      </w: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</w:rPr>
        <w:t>+39 349 355 3036</w:t>
      </w:r>
    </w:p>
    <w:p w14:paraId="0F61A813" w14:textId="77777777" w:rsidR="00D105F8" w:rsidRPr="00CE538B" w:rsidRDefault="00061C89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  <w:t xml:space="preserve">Tommaso Martinelli | </w:t>
      </w: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</w:rPr>
        <w:t>+39 392 833 2989</w:t>
      </w:r>
    </w:p>
    <w:p w14:paraId="30799FEB" w14:textId="77777777" w:rsidR="00D105F8" w:rsidRPr="00CE538B" w:rsidRDefault="00061C89" w:rsidP="006E3C4E">
      <w:pPr>
        <w:ind w:left="567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  <w:highlight w:val="white"/>
        </w:rPr>
        <w:t xml:space="preserve">Sacha Lunatici | </w:t>
      </w:r>
      <w:r w:rsidRPr="00CE538B">
        <w:rPr>
          <w:rFonts w:ascii="Arial" w:eastAsia="Arial" w:hAnsi="Arial" w:cs="Arial"/>
          <w:b/>
          <w:color w:val="000000" w:themeColor="text1"/>
          <w:sz w:val="22"/>
          <w:szCs w:val="22"/>
        </w:rPr>
        <w:t>+39 339 211 0213</w:t>
      </w:r>
    </w:p>
    <w:sectPr w:rsidR="00D105F8" w:rsidRPr="00CE538B" w:rsidSect="00D107BE">
      <w:headerReference w:type="default" r:id="rId10"/>
      <w:footerReference w:type="default" r:id="rId11"/>
      <w:pgSz w:w="11900" w:h="16840"/>
      <w:pgMar w:top="720" w:right="1399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ACD3A" w14:textId="77777777" w:rsidR="00F07D24" w:rsidRDefault="00F07D24">
      <w:r>
        <w:separator/>
      </w:r>
    </w:p>
  </w:endnote>
  <w:endnote w:type="continuationSeparator" w:id="0">
    <w:p w14:paraId="38E24AB6" w14:textId="77777777" w:rsidR="00F07D24" w:rsidRDefault="00F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996E1" w14:textId="77777777" w:rsidR="00F07D24" w:rsidRDefault="00F07D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mbria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A46F5" w14:textId="77777777" w:rsidR="00F07D24" w:rsidRDefault="00F07D24">
      <w:r>
        <w:separator/>
      </w:r>
    </w:p>
  </w:footnote>
  <w:footnote w:type="continuationSeparator" w:id="0">
    <w:p w14:paraId="02686471" w14:textId="77777777" w:rsidR="00F07D24" w:rsidRDefault="00F07D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5D33B" w14:textId="77777777" w:rsidR="00F07D24" w:rsidRDefault="00F07D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mbria"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99C"/>
    <w:multiLevelType w:val="hybridMultilevel"/>
    <w:tmpl w:val="EA567B48"/>
    <w:lvl w:ilvl="0" w:tplc="408A3ECC">
      <w:numFmt w:val="bullet"/>
      <w:lvlText w:val="-"/>
      <w:lvlJc w:val="left"/>
      <w:pPr>
        <w:ind w:left="947" w:hanging="380"/>
      </w:pPr>
      <w:rPr>
        <w:rFonts w:ascii="Times New Roman" w:eastAsia="Cambria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A74A63"/>
    <w:multiLevelType w:val="hybridMultilevel"/>
    <w:tmpl w:val="5292454A"/>
    <w:lvl w:ilvl="0" w:tplc="408A3ECC">
      <w:numFmt w:val="bullet"/>
      <w:lvlText w:val="-"/>
      <w:lvlJc w:val="left"/>
      <w:pPr>
        <w:ind w:left="947" w:hanging="380"/>
      </w:pPr>
      <w:rPr>
        <w:rFonts w:ascii="Times New Roman" w:eastAsia="Cambria" w:hAnsi="Times New Roman" w:cs="Times New Roman" w:hint="default"/>
      </w:rPr>
    </w:lvl>
    <w:lvl w:ilvl="1" w:tplc="1DFCBD0C">
      <w:numFmt w:val="bullet"/>
      <w:lvlText w:val="–"/>
      <w:lvlJc w:val="left"/>
      <w:pPr>
        <w:ind w:left="1647" w:hanging="360"/>
      </w:pPr>
      <w:rPr>
        <w:rFonts w:ascii="Times New Roman" w:eastAsia="Cambr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2329FC"/>
    <w:multiLevelType w:val="hybridMultilevel"/>
    <w:tmpl w:val="012A281A"/>
    <w:lvl w:ilvl="0" w:tplc="B032F290">
      <w:numFmt w:val="bullet"/>
      <w:lvlText w:val="–"/>
      <w:lvlJc w:val="left"/>
      <w:pPr>
        <w:ind w:left="927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7D12A4"/>
    <w:multiLevelType w:val="hybridMultilevel"/>
    <w:tmpl w:val="C36E0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05775"/>
    <w:multiLevelType w:val="hybridMultilevel"/>
    <w:tmpl w:val="B210BCD4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08A4B98"/>
    <w:multiLevelType w:val="hybridMultilevel"/>
    <w:tmpl w:val="9EB8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5F8"/>
    <w:rsid w:val="000248A7"/>
    <w:rsid w:val="00024999"/>
    <w:rsid w:val="00046711"/>
    <w:rsid w:val="00061C89"/>
    <w:rsid w:val="0007105B"/>
    <w:rsid w:val="000730F5"/>
    <w:rsid w:val="000744DE"/>
    <w:rsid w:val="000757CE"/>
    <w:rsid w:val="0007592B"/>
    <w:rsid w:val="000A4E46"/>
    <w:rsid w:val="000B643D"/>
    <w:rsid w:val="000B787B"/>
    <w:rsid w:val="000D10D2"/>
    <w:rsid w:val="000E0B17"/>
    <w:rsid w:val="000E113D"/>
    <w:rsid w:val="000E549E"/>
    <w:rsid w:val="00152BC3"/>
    <w:rsid w:val="00180DAF"/>
    <w:rsid w:val="00182097"/>
    <w:rsid w:val="00182F02"/>
    <w:rsid w:val="0018791D"/>
    <w:rsid w:val="001945F4"/>
    <w:rsid w:val="001B399E"/>
    <w:rsid w:val="001C08C6"/>
    <w:rsid w:val="001F1F1D"/>
    <w:rsid w:val="001F3E25"/>
    <w:rsid w:val="00211872"/>
    <w:rsid w:val="0021731C"/>
    <w:rsid w:val="00220571"/>
    <w:rsid w:val="002353D0"/>
    <w:rsid w:val="002455B4"/>
    <w:rsid w:val="00257BD1"/>
    <w:rsid w:val="0026504E"/>
    <w:rsid w:val="00290CE7"/>
    <w:rsid w:val="00292745"/>
    <w:rsid w:val="002B4227"/>
    <w:rsid w:val="002D455F"/>
    <w:rsid w:val="002E072E"/>
    <w:rsid w:val="003057E1"/>
    <w:rsid w:val="00321A96"/>
    <w:rsid w:val="00333749"/>
    <w:rsid w:val="0033416B"/>
    <w:rsid w:val="00335BE7"/>
    <w:rsid w:val="003376A3"/>
    <w:rsid w:val="00377BC2"/>
    <w:rsid w:val="00380DD2"/>
    <w:rsid w:val="00384601"/>
    <w:rsid w:val="00397DB4"/>
    <w:rsid w:val="003A072A"/>
    <w:rsid w:val="003A26DF"/>
    <w:rsid w:val="003A4A26"/>
    <w:rsid w:val="003D6787"/>
    <w:rsid w:val="003E4E98"/>
    <w:rsid w:val="00401AD0"/>
    <w:rsid w:val="0041698C"/>
    <w:rsid w:val="0042092E"/>
    <w:rsid w:val="00426272"/>
    <w:rsid w:val="00426CA7"/>
    <w:rsid w:val="00427B4A"/>
    <w:rsid w:val="004305AA"/>
    <w:rsid w:val="00460398"/>
    <w:rsid w:val="00470589"/>
    <w:rsid w:val="00470818"/>
    <w:rsid w:val="0047289F"/>
    <w:rsid w:val="0049313C"/>
    <w:rsid w:val="00497993"/>
    <w:rsid w:val="004A5920"/>
    <w:rsid w:val="004A5C00"/>
    <w:rsid w:val="004E7D8E"/>
    <w:rsid w:val="004F49D2"/>
    <w:rsid w:val="004F7193"/>
    <w:rsid w:val="00504452"/>
    <w:rsid w:val="00504A90"/>
    <w:rsid w:val="005145B5"/>
    <w:rsid w:val="00530F53"/>
    <w:rsid w:val="00536808"/>
    <w:rsid w:val="005618C5"/>
    <w:rsid w:val="00577945"/>
    <w:rsid w:val="00586709"/>
    <w:rsid w:val="005B4CE7"/>
    <w:rsid w:val="005C1032"/>
    <w:rsid w:val="005D5AEC"/>
    <w:rsid w:val="006061D6"/>
    <w:rsid w:val="006239A1"/>
    <w:rsid w:val="00632FAB"/>
    <w:rsid w:val="00634A4F"/>
    <w:rsid w:val="0064643A"/>
    <w:rsid w:val="006533DE"/>
    <w:rsid w:val="00655AC0"/>
    <w:rsid w:val="0065602B"/>
    <w:rsid w:val="00674506"/>
    <w:rsid w:val="00675F86"/>
    <w:rsid w:val="0068131B"/>
    <w:rsid w:val="006A46FA"/>
    <w:rsid w:val="006A7EE2"/>
    <w:rsid w:val="006B5EE3"/>
    <w:rsid w:val="006E1019"/>
    <w:rsid w:val="006E3C4E"/>
    <w:rsid w:val="00702FB8"/>
    <w:rsid w:val="007167EF"/>
    <w:rsid w:val="00736A4D"/>
    <w:rsid w:val="0078505F"/>
    <w:rsid w:val="007E5964"/>
    <w:rsid w:val="007F4CC0"/>
    <w:rsid w:val="008009D2"/>
    <w:rsid w:val="008044A7"/>
    <w:rsid w:val="0082711D"/>
    <w:rsid w:val="008279E0"/>
    <w:rsid w:val="00832EF8"/>
    <w:rsid w:val="00866891"/>
    <w:rsid w:val="008A3194"/>
    <w:rsid w:val="008C1029"/>
    <w:rsid w:val="008F197B"/>
    <w:rsid w:val="00911C6C"/>
    <w:rsid w:val="00911F13"/>
    <w:rsid w:val="0092748A"/>
    <w:rsid w:val="00931CCD"/>
    <w:rsid w:val="00970F3D"/>
    <w:rsid w:val="009938C0"/>
    <w:rsid w:val="009B2B1E"/>
    <w:rsid w:val="009B6BF0"/>
    <w:rsid w:val="00A00993"/>
    <w:rsid w:val="00A13B42"/>
    <w:rsid w:val="00A4676C"/>
    <w:rsid w:val="00A533AB"/>
    <w:rsid w:val="00A561FC"/>
    <w:rsid w:val="00A71ED7"/>
    <w:rsid w:val="00AD0ADE"/>
    <w:rsid w:val="00AF31C3"/>
    <w:rsid w:val="00AF444C"/>
    <w:rsid w:val="00AF7F7B"/>
    <w:rsid w:val="00B27CC4"/>
    <w:rsid w:val="00B330F7"/>
    <w:rsid w:val="00B51B31"/>
    <w:rsid w:val="00B56B75"/>
    <w:rsid w:val="00B94217"/>
    <w:rsid w:val="00C0180C"/>
    <w:rsid w:val="00C05F6C"/>
    <w:rsid w:val="00C062A6"/>
    <w:rsid w:val="00C51171"/>
    <w:rsid w:val="00C60127"/>
    <w:rsid w:val="00C67DEA"/>
    <w:rsid w:val="00C77043"/>
    <w:rsid w:val="00CD0DBB"/>
    <w:rsid w:val="00CE42F7"/>
    <w:rsid w:val="00CE538B"/>
    <w:rsid w:val="00CE664F"/>
    <w:rsid w:val="00CE71AB"/>
    <w:rsid w:val="00D105F8"/>
    <w:rsid w:val="00D107BE"/>
    <w:rsid w:val="00D16C2B"/>
    <w:rsid w:val="00D17D66"/>
    <w:rsid w:val="00D57045"/>
    <w:rsid w:val="00D817CE"/>
    <w:rsid w:val="00D87618"/>
    <w:rsid w:val="00DC2269"/>
    <w:rsid w:val="00DC34D6"/>
    <w:rsid w:val="00DF6C9F"/>
    <w:rsid w:val="00E01053"/>
    <w:rsid w:val="00E15497"/>
    <w:rsid w:val="00E26297"/>
    <w:rsid w:val="00E271CE"/>
    <w:rsid w:val="00E6177D"/>
    <w:rsid w:val="00E64591"/>
    <w:rsid w:val="00E958EC"/>
    <w:rsid w:val="00EA2F08"/>
    <w:rsid w:val="00EC58C6"/>
    <w:rsid w:val="00ED6D2B"/>
    <w:rsid w:val="00EE33E8"/>
    <w:rsid w:val="00F07D24"/>
    <w:rsid w:val="00F166DD"/>
    <w:rsid w:val="00F27B3C"/>
    <w:rsid w:val="00F3630C"/>
    <w:rsid w:val="00F43639"/>
    <w:rsid w:val="00F7017A"/>
    <w:rsid w:val="00F74166"/>
    <w:rsid w:val="00F76964"/>
    <w:rsid w:val="00F852AD"/>
    <w:rsid w:val="00F86140"/>
    <w:rsid w:val="00F921C7"/>
    <w:rsid w:val="00F9743B"/>
    <w:rsid w:val="00FB7AFE"/>
    <w:rsid w:val="00FD76FD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A3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FD"/>
    <w:rPr>
      <w:rFonts w:eastAsiaTheme="minorHAnsi"/>
      <w:lang w:eastAsia="en-US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96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AFD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6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AFD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A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6AFD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Enfasigrassetto">
    <w:name w:val="Strong"/>
    <w:basedOn w:val="Caratterepredefinitoparagrafo"/>
    <w:uiPriority w:val="22"/>
    <w:qFormat/>
    <w:rsid w:val="0058210B"/>
    <w:rPr>
      <w:b/>
      <w:bCs/>
    </w:rPr>
  </w:style>
  <w:style w:type="character" w:customStyle="1" w:styleId="apple-converted-space">
    <w:name w:val="apple-converted-space"/>
    <w:basedOn w:val="Caratterepredefinitoparagrafo"/>
    <w:rsid w:val="005177BA"/>
  </w:style>
  <w:style w:type="character" w:styleId="Collegamentoipertestuale">
    <w:name w:val="Hyperlink"/>
    <w:basedOn w:val="Caratterepredefinitoparagrafo"/>
    <w:uiPriority w:val="99"/>
    <w:semiHidden/>
    <w:unhideWhenUsed/>
    <w:rsid w:val="005177BA"/>
    <w:rPr>
      <w:color w:val="0000FF"/>
      <w:u w:val="single"/>
    </w:rPr>
  </w:style>
  <w:style w:type="character" w:customStyle="1" w:styleId="58cl">
    <w:name w:val="_58cl"/>
    <w:basedOn w:val="Caratterepredefinitoparagrafo"/>
    <w:rsid w:val="005177BA"/>
  </w:style>
  <w:style w:type="character" w:customStyle="1" w:styleId="58cm">
    <w:name w:val="_58cm"/>
    <w:basedOn w:val="Caratterepredefinitoparagrafo"/>
    <w:rsid w:val="005177BA"/>
  </w:style>
  <w:style w:type="paragraph" w:styleId="Paragrafoelenco">
    <w:name w:val="List Paragraph"/>
    <w:basedOn w:val="Normale"/>
    <w:uiPriority w:val="34"/>
    <w:qFormat/>
    <w:rsid w:val="005177B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04B6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m">
    <w:name w:val="im"/>
    <w:basedOn w:val="Caratterepredefinitoparagrafo"/>
    <w:rsid w:val="00F852AD"/>
  </w:style>
  <w:style w:type="character" w:styleId="Enfasicorsivo">
    <w:name w:val="Emphasis"/>
    <w:basedOn w:val="Caratterepredefinitoparagrafo"/>
    <w:uiPriority w:val="20"/>
    <w:qFormat/>
    <w:rsid w:val="00CE71A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FD"/>
    <w:rPr>
      <w:rFonts w:eastAsiaTheme="minorHAnsi"/>
      <w:lang w:eastAsia="en-US"/>
    </w:rPr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96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6AFD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6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6AFD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A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6AFD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Enfasigrassetto">
    <w:name w:val="Strong"/>
    <w:basedOn w:val="Caratterepredefinitoparagrafo"/>
    <w:uiPriority w:val="22"/>
    <w:qFormat/>
    <w:rsid w:val="0058210B"/>
    <w:rPr>
      <w:b/>
      <w:bCs/>
    </w:rPr>
  </w:style>
  <w:style w:type="character" w:customStyle="1" w:styleId="apple-converted-space">
    <w:name w:val="apple-converted-space"/>
    <w:basedOn w:val="Caratterepredefinitoparagrafo"/>
    <w:rsid w:val="005177BA"/>
  </w:style>
  <w:style w:type="character" w:styleId="Collegamentoipertestuale">
    <w:name w:val="Hyperlink"/>
    <w:basedOn w:val="Caratterepredefinitoparagrafo"/>
    <w:uiPriority w:val="99"/>
    <w:semiHidden/>
    <w:unhideWhenUsed/>
    <w:rsid w:val="005177BA"/>
    <w:rPr>
      <w:color w:val="0000FF"/>
      <w:u w:val="single"/>
    </w:rPr>
  </w:style>
  <w:style w:type="character" w:customStyle="1" w:styleId="58cl">
    <w:name w:val="_58cl"/>
    <w:basedOn w:val="Caratterepredefinitoparagrafo"/>
    <w:rsid w:val="005177BA"/>
  </w:style>
  <w:style w:type="character" w:customStyle="1" w:styleId="58cm">
    <w:name w:val="_58cm"/>
    <w:basedOn w:val="Caratterepredefinitoparagrafo"/>
    <w:rsid w:val="005177BA"/>
  </w:style>
  <w:style w:type="paragraph" w:styleId="Paragrafoelenco">
    <w:name w:val="List Paragraph"/>
    <w:basedOn w:val="Normale"/>
    <w:uiPriority w:val="34"/>
    <w:qFormat/>
    <w:rsid w:val="005177B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04B6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m">
    <w:name w:val="im"/>
    <w:basedOn w:val="Caratterepredefinitoparagrafo"/>
    <w:rsid w:val="00F852AD"/>
  </w:style>
  <w:style w:type="character" w:styleId="Enfasicorsivo">
    <w:name w:val="Emphasis"/>
    <w:basedOn w:val="Caratterepredefinitoparagrafo"/>
    <w:uiPriority w:val="20"/>
    <w:qFormat/>
    <w:rsid w:val="00CE7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4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8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2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5529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6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zbIiypIZ+rYAVhxgpo1YmZuqg==">AMUW2mU7VbfBwHaPP8gKZpLTXmz+zzguGWx8Z8K2UGRpcjIukgbNw32ZFPLMyQN4ndrJYGTOdNU2rGTpn/iuLBwbRYyy4btDEQT0DRhptkL4NdcpeCv2YWRk67w945WRkhVe3bSCywHV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668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2020-02-09T18:06:00Z</dcterms:created>
  <dcterms:modified xsi:type="dcterms:W3CDTF">2020-02-10T14:21:00Z</dcterms:modified>
</cp:coreProperties>
</file>